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BAB" w:rsidRDefault="004919E2">
      <w:pPr>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259304B5" wp14:editId="14284DFA">
                <wp:simplePos x="0" y="0"/>
                <wp:positionH relativeFrom="column">
                  <wp:posOffset>-191770</wp:posOffset>
                </wp:positionH>
                <wp:positionV relativeFrom="paragraph">
                  <wp:posOffset>2583180</wp:posOffset>
                </wp:positionV>
                <wp:extent cx="6139180" cy="104140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4C4" w:rsidRPr="00187914" w:rsidRDefault="001404C4" w:rsidP="00187914">
                            <w:pPr>
                              <w:jc w:val="right"/>
                              <w:rPr>
                                <w:rFonts w:ascii="Arial" w:hAnsi="Arial" w:cs="Arial"/>
                                <w:b/>
                                <w:color w:val="FFFFFF" w:themeColor="background1"/>
                                <w:sz w:val="56"/>
                                <w:szCs w:val="56"/>
                              </w:rPr>
                            </w:pPr>
                            <w:bookmarkStart w:id="0" w:name="_GoBack"/>
                            <w:r w:rsidRPr="00187914">
                              <w:rPr>
                                <w:rFonts w:ascii="Arial" w:hAnsi="Arial" w:cs="Arial"/>
                                <w:b/>
                                <w:color w:val="FFFFFF" w:themeColor="background1"/>
                                <w:sz w:val="56"/>
                                <w:szCs w:val="56"/>
                              </w:rPr>
                              <w:t>[Project Name] Change Management Plan</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1pt;margin-top:203.4pt;width:483.4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jB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" filled="f" stroked="f">
                <v:textbox>
                  <w:txbxContent>
                    <w:p w:rsidR="001404C4" w:rsidRPr="00187914" w:rsidRDefault="001404C4" w:rsidP="00187914">
                      <w:pPr>
                        <w:jc w:val="right"/>
                        <w:rPr>
                          <w:rFonts w:ascii="Arial" w:hAnsi="Arial" w:cs="Arial"/>
                          <w:b/>
                          <w:color w:val="FFFFFF" w:themeColor="background1"/>
                          <w:sz w:val="56"/>
                          <w:szCs w:val="56"/>
                        </w:rPr>
                      </w:pPr>
                      <w:bookmarkStart w:id="1" w:name="_GoBack"/>
                      <w:r w:rsidRPr="00187914">
                        <w:rPr>
                          <w:rFonts w:ascii="Arial" w:hAnsi="Arial" w:cs="Arial"/>
                          <w:b/>
                          <w:color w:val="FFFFFF" w:themeColor="background1"/>
                          <w:sz w:val="56"/>
                          <w:szCs w:val="56"/>
                        </w:rPr>
                        <w:t>[Project Name] Change Management Plan</w:t>
                      </w:r>
                      <w:bookmarkEnd w:id="1"/>
                    </w:p>
                  </w:txbxContent>
                </v:textbox>
              </v:shape>
            </w:pict>
          </mc:Fallback>
        </mc:AlternateContent>
      </w:r>
      <w:r w:rsidR="001404C4">
        <w:rPr>
          <w:noProof/>
        </w:rPr>
        <mc:AlternateContent>
          <mc:Choice Requires="wps">
            <w:drawing>
              <wp:anchor distT="0" distB="0" distL="114300" distR="114300" simplePos="0" relativeHeight="251659264" behindDoc="0" locked="0" layoutInCell="1" allowOverlap="1" wp14:anchorId="7DE8E7E5" wp14:editId="6B152756">
                <wp:simplePos x="0" y="0"/>
                <wp:positionH relativeFrom="column">
                  <wp:posOffset>-451485</wp:posOffset>
                </wp:positionH>
                <wp:positionV relativeFrom="paragraph">
                  <wp:posOffset>3942080</wp:posOffset>
                </wp:positionV>
                <wp:extent cx="6400800" cy="1752600"/>
                <wp:effectExtent l="0" t="0" r="0" b="0"/>
                <wp:wrapNone/>
                <wp:docPr id="10"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752600"/>
                        </a:xfrm>
                        <a:prstGeom prst="rect">
                          <a:avLst/>
                        </a:prstGeom>
                      </wps:spPr>
                      <wps:txbx>
                        <w:txbxContent>
                          <w:p w:rsidR="001404C4" w:rsidRPr="00187914" w:rsidRDefault="001404C4" w:rsidP="00187914">
                            <w:pPr>
                              <w:pStyle w:val="NormalWeb"/>
                              <w:spacing w:before="115" w:beforeAutospacing="0" w:after="0" w:afterAutospacing="0"/>
                              <w:jc w:val="right"/>
                              <w:rPr>
                                <w:rFonts w:ascii="Arial" w:hAnsi="Arial" w:cs="Arial"/>
                                <w:color w:val="000000"/>
                                <w:kern w:val="24"/>
                                <w:sz w:val="40"/>
                                <w:szCs w:val="40"/>
                              </w:rPr>
                            </w:pPr>
                            <w:r w:rsidRPr="00187914">
                              <w:rPr>
                                <w:rFonts w:ascii="Arial" w:hAnsi="Arial" w:cs="Arial"/>
                                <w:color w:val="000000"/>
                                <w:kern w:val="24"/>
                                <w:sz w:val="40"/>
                                <w:szCs w:val="40"/>
                              </w:rPr>
                              <w:t>Division of Information Technology</w:t>
                            </w:r>
                          </w:p>
                          <w:p w:rsidR="001404C4" w:rsidRPr="00454AA0" w:rsidRDefault="001404C4" w:rsidP="00187914">
                            <w:pPr>
                              <w:pStyle w:val="NormalWeb"/>
                              <w:spacing w:before="115" w:beforeAutospacing="0" w:after="0" w:afterAutospacing="0"/>
                              <w:jc w:val="right"/>
                              <w:rPr>
                                <w:sz w:val="40"/>
                                <w:szCs w:val="40"/>
                              </w:rPr>
                            </w:pPr>
                            <w:r w:rsidRPr="00187914">
                              <w:rPr>
                                <w:rFonts w:ascii="Arial" w:hAnsi="Arial" w:cs="Arial"/>
                                <w:b/>
                                <w:bCs/>
                                <w:color w:val="000000"/>
                                <w:kern w:val="24"/>
                                <w:sz w:val="40"/>
                                <w:szCs w:val="40"/>
                              </w:rPr>
                              <w:t>Date</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35.55pt;margin-top:310.4pt;width:7in;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" filled="f" stroked="f">
                <v:path arrowok="t"/>
                <o:lock v:ext="edit" grouping="t"/>
                <v:textbox>
                  <w:txbxContent>
                    <w:p w:rsidR="001404C4" w:rsidRPr="00187914" w:rsidRDefault="001404C4" w:rsidP="00187914">
                      <w:pPr>
                        <w:pStyle w:val="NormalWeb"/>
                        <w:spacing w:before="115" w:beforeAutospacing="0" w:after="0" w:afterAutospacing="0"/>
                        <w:jc w:val="right"/>
                        <w:rPr>
                          <w:rFonts w:ascii="Arial" w:hAnsi="Arial" w:cs="Arial"/>
                          <w:color w:val="000000"/>
                          <w:kern w:val="24"/>
                          <w:sz w:val="40"/>
                          <w:szCs w:val="40"/>
                        </w:rPr>
                      </w:pPr>
                      <w:r w:rsidRPr="00187914">
                        <w:rPr>
                          <w:rFonts w:ascii="Arial" w:hAnsi="Arial" w:cs="Arial"/>
                          <w:color w:val="000000"/>
                          <w:kern w:val="24"/>
                          <w:sz w:val="40"/>
                          <w:szCs w:val="40"/>
                        </w:rPr>
                        <w:t>Division of Information Technology</w:t>
                      </w:r>
                    </w:p>
                    <w:p w:rsidR="001404C4" w:rsidRPr="00454AA0" w:rsidRDefault="001404C4" w:rsidP="00187914">
                      <w:pPr>
                        <w:pStyle w:val="NormalWeb"/>
                        <w:spacing w:before="115" w:beforeAutospacing="0" w:after="0" w:afterAutospacing="0"/>
                        <w:jc w:val="right"/>
                        <w:rPr>
                          <w:sz w:val="40"/>
                          <w:szCs w:val="40"/>
                        </w:rPr>
                      </w:pPr>
                      <w:r w:rsidRPr="00187914">
                        <w:rPr>
                          <w:rFonts w:ascii="Arial" w:hAnsi="Arial" w:cs="Arial"/>
                          <w:b/>
                          <w:bCs/>
                          <w:color w:val="000000"/>
                          <w:kern w:val="24"/>
                          <w:sz w:val="40"/>
                          <w:szCs w:val="40"/>
                        </w:rPr>
                        <w:t>Date</w:t>
                      </w:r>
                    </w:p>
                  </w:txbxContent>
                </v:textbox>
              </v:rect>
            </w:pict>
          </mc:Fallback>
        </mc:AlternateContent>
      </w:r>
      <w:r w:rsidR="001404C4">
        <w:rPr>
          <w:noProof/>
        </w:rPr>
        <w:drawing>
          <wp:inline distT="0" distB="0" distL="0" distR="0" wp14:anchorId="6C84E48F" wp14:editId="4141351D">
            <wp:extent cx="5943600" cy="65889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0486" t="18588" r="14401" b="9712"/>
                    <a:stretch>
                      <a:fillRect/>
                    </a:stretch>
                  </pic:blipFill>
                  <pic:spPr bwMode="auto">
                    <a:xfrm>
                      <a:off x="0" y="0"/>
                      <a:ext cx="5943600" cy="6588933"/>
                    </a:xfrm>
                    <a:prstGeom prst="rect">
                      <a:avLst/>
                    </a:prstGeom>
                    <a:noFill/>
                    <a:ln>
                      <a:noFill/>
                    </a:ln>
                  </pic:spPr>
                </pic:pic>
              </a:graphicData>
            </a:graphic>
          </wp:inline>
        </w:drawing>
      </w:r>
    </w:p>
    <w:p w:rsidR="001404C4" w:rsidRDefault="001404C4">
      <w:pPr>
        <w:rPr>
          <w:rFonts w:ascii="Times New Roman" w:hAnsi="Times New Roman" w:cs="Times New Roman"/>
        </w:rPr>
      </w:pPr>
    </w:p>
    <w:p w:rsidR="001404C4" w:rsidRDefault="001404C4">
      <w:pPr>
        <w:rPr>
          <w:rFonts w:ascii="Times New Roman" w:hAnsi="Times New Roman" w:cs="Times New Roman"/>
        </w:rPr>
      </w:pPr>
    </w:p>
    <w:p w:rsidR="001404C4" w:rsidRDefault="001404C4">
      <w:pPr>
        <w:rPr>
          <w:rFonts w:ascii="Times New Roman" w:hAnsi="Times New Roman" w:cs="Times New Roman"/>
        </w:rPr>
      </w:pPr>
    </w:p>
    <w:p w:rsidR="001404C4" w:rsidRPr="005D57E3" w:rsidRDefault="001404C4" w:rsidP="001404C4">
      <w:pPr>
        <w:jc w:val="center"/>
        <w:rPr>
          <w:rFonts w:ascii="Arial" w:hAnsi="Arial" w:cs="Arial"/>
          <w:b/>
          <w:sz w:val="28"/>
          <w:szCs w:val="28"/>
        </w:rPr>
      </w:pPr>
      <w:r w:rsidRPr="005D57E3">
        <w:rPr>
          <w:rFonts w:ascii="Arial" w:hAnsi="Arial" w:cs="Arial"/>
          <w:b/>
          <w:sz w:val="28"/>
          <w:szCs w:val="28"/>
        </w:rPr>
        <w:lastRenderedPageBreak/>
        <w:t>Table of Contents</w:t>
      </w:r>
    </w:p>
    <w:p w:rsidR="001404C4" w:rsidRDefault="001404C4" w:rsidP="001404C4"/>
    <w:p w:rsidR="001404C4" w:rsidRPr="001404C4" w:rsidRDefault="001404C4" w:rsidP="001404C4">
      <w:pPr>
        <w:pStyle w:val="TOC1"/>
        <w:rPr>
          <w:rFonts w:ascii="Times New Roman" w:hAnsi="Times New Roman"/>
          <w:b w:val="0"/>
          <w:caps w:val="0"/>
          <w:noProof/>
          <w:sz w:val="22"/>
          <w:szCs w:val="22"/>
        </w:rPr>
      </w:pPr>
      <w:r w:rsidRPr="001404C4">
        <w:rPr>
          <w:rFonts w:ascii="Times New Roman" w:hAnsi="Times New Roman"/>
          <w:sz w:val="22"/>
          <w:szCs w:val="22"/>
        </w:rPr>
        <w:fldChar w:fldCharType="begin"/>
      </w:r>
      <w:r w:rsidRPr="001404C4">
        <w:rPr>
          <w:rFonts w:ascii="Times New Roman" w:hAnsi="Times New Roman"/>
          <w:sz w:val="22"/>
          <w:szCs w:val="22"/>
        </w:rPr>
        <w:instrText xml:space="preserve"> TOC \o </w:instrText>
      </w:r>
      <w:r w:rsidRPr="001404C4">
        <w:rPr>
          <w:rFonts w:ascii="Times New Roman" w:hAnsi="Times New Roman"/>
          <w:sz w:val="22"/>
          <w:szCs w:val="22"/>
        </w:rPr>
        <w:fldChar w:fldCharType="separate"/>
      </w:r>
      <w:r w:rsidRPr="001404C4">
        <w:rPr>
          <w:rFonts w:ascii="Times New Roman" w:hAnsi="Times New Roman"/>
          <w:noProof/>
          <w:sz w:val="22"/>
          <w:szCs w:val="22"/>
        </w:rPr>
        <w:t>1.</w:t>
      </w:r>
      <w:r w:rsidRPr="001404C4">
        <w:rPr>
          <w:rFonts w:ascii="Times New Roman" w:hAnsi="Times New Roman"/>
          <w:b w:val="0"/>
          <w:caps w:val="0"/>
          <w:noProof/>
          <w:sz w:val="22"/>
          <w:szCs w:val="22"/>
        </w:rPr>
        <w:tab/>
      </w:r>
      <w:r w:rsidRPr="001404C4">
        <w:rPr>
          <w:rFonts w:ascii="Times New Roman" w:hAnsi="Times New Roman"/>
          <w:noProof/>
          <w:sz w:val="22"/>
          <w:szCs w:val="22"/>
        </w:rPr>
        <w:t>Introduction</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_Toc133289998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1</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1.1.</w:t>
      </w:r>
      <w:r w:rsidRPr="001404C4">
        <w:rPr>
          <w:rFonts w:ascii="Times New Roman" w:hAnsi="Times New Roman"/>
          <w:noProof/>
          <w:sz w:val="22"/>
          <w:szCs w:val="22"/>
        </w:rPr>
        <w:tab/>
        <w:t>Purpose</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_Toc133289999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1</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1.2.</w:t>
      </w:r>
      <w:r w:rsidRPr="001404C4">
        <w:rPr>
          <w:rFonts w:ascii="Times New Roman" w:hAnsi="Times New Roman"/>
          <w:noProof/>
          <w:sz w:val="22"/>
          <w:szCs w:val="22"/>
        </w:rPr>
        <w:tab/>
        <w:t>Change Definition</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_Toc133290000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1</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1.3.</w:t>
      </w:r>
      <w:r w:rsidRPr="001404C4">
        <w:rPr>
          <w:rFonts w:ascii="Times New Roman" w:hAnsi="Times New Roman"/>
          <w:noProof/>
          <w:sz w:val="22"/>
          <w:szCs w:val="22"/>
        </w:rPr>
        <w:tab/>
        <w:t>Audience</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_Toc133290001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1</w:t>
      </w:r>
      <w:r w:rsidRPr="001404C4">
        <w:rPr>
          <w:rFonts w:ascii="Times New Roman" w:hAnsi="Times New Roman"/>
          <w:noProof/>
          <w:sz w:val="22"/>
          <w:szCs w:val="22"/>
        </w:rPr>
        <w:fldChar w:fldCharType="end"/>
      </w:r>
    </w:p>
    <w:p w:rsidR="001404C4" w:rsidRPr="001404C4" w:rsidRDefault="001404C4" w:rsidP="001404C4">
      <w:pPr>
        <w:pStyle w:val="TOC1"/>
        <w:rPr>
          <w:rFonts w:ascii="Times New Roman" w:hAnsi="Times New Roman"/>
          <w:b w:val="0"/>
          <w:caps w:val="0"/>
          <w:noProof/>
          <w:sz w:val="22"/>
          <w:szCs w:val="22"/>
        </w:rPr>
      </w:pPr>
      <w:r w:rsidRPr="001404C4">
        <w:rPr>
          <w:rFonts w:ascii="Times New Roman" w:hAnsi="Times New Roman"/>
          <w:noProof/>
          <w:sz w:val="22"/>
          <w:szCs w:val="22"/>
        </w:rPr>
        <w:t>2.</w:t>
      </w:r>
      <w:r w:rsidRPr="001404C4">
        <w:rPr>
          <w:rFonts w:ascii="Times New Roman" w:hAnsi="Times New Roman"/>
          <w:b w:val="0"/>
          <w:caps w:val="0"/>
          <w:noProof/>
          <w:sz w:val="22"/>
          <w:szCs w:val="22"/>
        </w:rPr>
        <w:tab/>
      </w:r>
      <w:r w:rsidRPr="001404C4">
        <w:rPr>
          <w:rFonts w:ascii="Times New Roman" w:hAnsi="Times New Roman"/>
          <w:noProof/>
          <w:sz w:val="22"/>
          <w:szCs w:val="22"/>
        </w:rPr>
        <w:t>Change Management Overview</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_Toc133290002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2</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2.1.</w:t>
      </w:r>
      <w:r w:rsidRPr="001404C4">
        <w:rPr>
          <w:rFonts w:ascii="Times New Roman" w:hAnsi="Times New Roman"/>
          <w:noProof/>
          <w:sz w:val="22"/>
          <w:szCs w:val="22"/>
        </w:rPr>
        <w:tab/>
        <w:t>Change Management Approach</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_Toc133290003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2</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2.2.</w:t>
      </w:r>
      <w:r w:rsidRPr="001404C4">
        <w:rPr>
          <w:rFonts w:ascii="Times New Roman" w:hAnsi="Times New Roman"/>
          <w:noProof/>
          <w:sz w:val="22"/>
          <w:szCs w:val="22"/>
        </w:rPr>
        <w:tab/>
        <w:t>Change Management Cycle</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_Toc133290004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2</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2.3.</w:t>
      </w:r>
      <w:r w:rsidRPr="001404C4">
        <w:rPr>
          <w:rFonts w:ascii="Times New Roman" w:hAnsi="Times New Roman"/>
          <w:noProof/>
          <w:sz w:val="22"/>
          <w:szCs w:val="22"/>
        </w:rPr>
        <w:tab/>
        <w:t>Sources of Change</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_Toc133290005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2</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2.4.</w:t>
      </w:r>
      <w:r w:rsidRPr="001404C4">
        <w:rPr>
          <w:rFonts w:ascii="Times New Roman" w:hAnsi="Times New Roman"/>
          <w:noProof/>
          <w:sz w:val="22"/>
          <w:szCs w:val="22"/>
        </w:rPr>
        <w:tab/>
        <w:t>Roles and Responsibilities</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_Toc133290006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2</w:t>
      </w:r>
      <w:r w:rsidRPr="001404C4">
        <w:rPr>
          <w:rFonts w:ascii="Times New Roman" w:hAnsi="Times New Roman"/>
          <w:noProof/>
          <w:sz w:val="22"/>
          <w:szCs w:val="22"/>
        </w:rPr>
        <w:fldChar w:fldCharType="end"/>
      </w:r>
    </w:p>
    <w:p w:rsidR="001404C4" w:rsidRPr="001404C4" w:rsidRDefault="001404C4" w:rsidP="001404C4">
      <w:pPr>
        <w:pStyle w:val="TOC1"/>
        <w:rPr>
          <w:rFonts w:ascii="Times New Roman" w:hAnsi="Times New Roman"/>
          <w:b w:val="0"/>
          <w:caps w:val="0"/>
          <w:noProof/>
          <w:sz w:val="22"/>
          <w:szCs w:val="22"/>
        </w:rPr>
      </w:pPr>
      <w:r w:rsidRPr="001404C4">
        <w:rPr>
          <w:rFonts w:ascii="Times New Roman" w:hAnsi="Times New Roman"/>
          <w:noProof/>
          <w:sz w:val="22"/>
          <w:szCs w:val="22"/>
        </w:rPr>
        <w:t>3.</w:t>
      </w:r>
      <w:r w:rsidRPr="001404C4">
        <w:rPr>
          <w:rFonts w:ascii="Times New Roman" w:hAnsi="Times New Roman"/>
          <w:b w:val="0"/>
          <w:caps w:val="0"/>
          <w:noProof/>
          <w:sz w:val="22"/>
          <w:szCs w:val="22"/>
        </w:rPr>
        <w:tab/>
      </w:r>
      <w:r w:rsidRPr="001404C4">
        <w:rPr>
          <w:rFonts w:ascii="Times New Roman" w:hAnsi="Times New Roman"/>
          <w:noProof/>
          <w:sz w:val="22"/>
          <w:szCs w:val="22"/>
        </w:rPr>
        <w:t>Change Management Procedures</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_Toc133290007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4</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3.1.</w:t>
      </w:r>
      <w:r w:rsidRPr="001404C4">
        <w:rPr>
          <w:rFonts w:ascii="Times New Roman" w:hAnsi="Times New Roman"/>
          <w:noProof/>
          <w:sz w:val="22"/>
          <w:szCs w:val="22"/>
        </w:rPr>
        <w:tab/>
        <w:t>Raise/Identify Change Request</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_Toc133290008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4</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3.2.</w:t>
      </w:r>
      <w:r w:rsidRPr="001404C4">
        <w:rPr>
          <w:rFonts w:ascii="Times New Roman" w:hAnsi="Times New Roman"/>
          <w:noProof/>
          <w:sz w:val="22"/>
          <w:szCs w:val="22"/>
        </w:rPr>
        <w:tab/>
        <w:t>Assess Change Request</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_Toc133290009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4</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3.3.</w:t>
      </w:r>
      <w:r w:rsidRPr="001404C4">
        <w:rPr>
          <w:rFonts w:ascii="Times New Roman" w:hAnsi="Times New Roman"/>
          <w:noProof/>
          <w:sz w:val="22"/>
          <w:szCs w:val="22"/>
        </w:rPr>
        <w:tab/>
        <w:t>Approve/Reject Change Request</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_Toc133290010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4</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3.4.</w:t>
      </w:r>
      <w:r w:rsidRPr="001404C4">
        <w:rPr>
          <w:rFonts w:ascii="Times New Roman" w:hAnsi="Times New Roman"/>
          <w:noProof/>
          <w:sz w:val="22"/>
          <w:szCs w:val="22"/>
        </w:rPr>
        <w:tab/>
        <w:t>Implement Change</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_Toc133290011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4</w:t>
      </w:r>
      <w:r w:rsidRPr="001404C4">
        <w:rPr>
          <w:rFonts w:ascii="Times New Roman" w:hAnsi="Times New Roman"/>
          <w:noProof/>
          <w:sz w:val="22"/>
          <w:szCs w:val="22"/>
        </w:rPr>
        <w:fldChar w:fldCharType="end"/>
      </w:r>
    </w:p>
    <w:p w:rsidR="001404C4" w:rsidRPr="001404C4" w:rsidRDefault="001404C4" w:rsidP="001404C4">
      <w:pPr>
        <w:pStyle w:val="TOC2"/>
        <w:rPr>
          <w:rFonts w:ascii="Times New Roman" w:hAnsi="Times New Roman"/>
          <w:noProof/>
          <w:sz w:val="22"/>
          <w:szCs w:val="22"/>
        </w:rPr>
      </w:pPr>
      <w:r w:rsidRPr="001404C4">
        <w:rPr>
          <w:rFonts w:ascii="Times New Roman" w:hAnsi="Times New Roman"/>
          <w:noProof/>
          <w:sz w:val="22"/>
          <w:szCs w:val="22"/>
        </w:rPr>
        <w:t>3.5.</w:t>
      </w:r>
      <w:r w:rsidRPr="001404C4">
        <w:rPr>
          <w:rFonts w:ascii="Times New Roman" w:hAnsi="Times New Roman"/>
          <w:noProof/>
          <w:sz w:val="22"/>
          <w:szCs w:val="22"/>
        </w:rPr>
        <w:tab/>
        <w:t>Close Change Request</w:t>
      </w:r>
      <w:r w:rsidRPr="001404C4">
        <w:rPr>
          <w:rFonts w:ascii="Times New Roman" w:hAnsi="Times New Roman"/>
          <w:noProof/>
          <w:sz w:val="22"/>
          <w:szCs w:val="22"/>
        </w:rPr>
        <w:tab/>
      </w:r>
      <w:r w:rsidRPr="001404C4">
        <w:rPr>
          <w:rFonts w:ascii="Times New Roman" w:hAnsi="Times New Roman"/>
          <w:noProof/>
          <w:sz w:val="22"/>
          <w:szCs w:val="22"/>
        </w:rPr>
        <w:fldChar w:fldCharType="begin"/>
      </w:r>
      <w:r w:rsidRPr="001404C4">
        <w:rPr>
          <w:rFonts w:ascii="Times New Roman" w:hAnsi="Times New Roman"/>
          <w:noProof/>
          <w:sz w:val="22"/>
          <w:szCs w:val="22"/>
        </w:rPr>
        <w:instrText xml:space="preserve"> PAGEREF _Toc133290012 \h </w:instrText>
      </w:r>
      <w:r w:rsidRPr="001404C4">
        <w:rPr>
          <w:rFonts w:ascii="Times New Roman" w:hAnsi="Times New Roman"/>
          <w:noProof/>
          <w:sz w:val="22"/>
          <w:szCs w:val="22"/>
        </w:rPr>
      </w:r>
      <w:r w:rsidRPr="001404C4">
        <w:rPr>
          <w:rFonts w:ascii="Times New Roman" w:hAnsi="Times New Roman"/>
          <w:noProof/>
          <w:sz w:val="22"/>
          <w:szCs w:val="22"/>
        </w:rPr>
        <w:fldChar w:fldCharType="separate"/>
      </w:r>
      <w:r w:rsidRPr="001404C4">
        <w:rPr>
          <w:rFonts w:ascii="Times New Roman" w:hAnsi="Times New Roman"/>
          <w:noProof/>
          <w:sz w:val="22"/>
          <w:szCs w:val="22"/>
        </w:rPr>
        <w:t>5</w:t>
      </w:r>
      <w:r w:rsidRPr="001404C4">
        <w:rPr>
          <w:rFonts w:ascii="Times New Roman" w:hAnsi="Times New Roman"/>
          <w:noProof/>
          <w:sz w:val="22"/>
          <w:szCs w:val="22"/>
        </w:rPr>
        <w:fldChar w:fldCharType="end"/>
      </w:r>
    </w:p>
    <w:p w:rsidR="001404C4" w:rsidRDefault="001404C4" w:rsidP="001404C4">
      <w:pPr>
        <w:rPr>
          <w:rFonts w:ascii="Times New Roman" w:hAnsi="Times New Roman" w:cs="Times New Roman"/>
        </w:rPr>
      </w:pPr>
      <w:r w:rsidRPr="001404C4">
        <w:rPr>
          <w:rFonts w:ascii="Times New Roman" w:hAnsi="Times New Roman" w:cs="Times New Roman"/>
        </w:rPr>
        <w:fldChar w:fldCharType="end"/>
      </w: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404C4" w:rsidRDefault="001404C4" w:rsidP="001404C4">
      <w:pPr>
        <w:rPr>
          <w:rFonts w:ascii="Times New Roman" w:hAnsi="Times New Roman" w:cs="Times New Roman"/>
        </w:rPr>
      </w:pPr>
    </w:p>
    <w:p w:rsidR="001B0B8C" w:rsidRDefault="001B0B8C" w:rsidP="001B0B8C">
      <w:pPr>
        <w:pStyle w:val="Heading1"/>
        <w:tabs>
          <w:tab w:val="clear" w:pos="360"/>
          <w:tab w:val="num" w:pos="540"/>
        </w:tabs>
        <w:spacing w:before="0" w:after="0"/>
        <w:ind w:left="0" w:firstLine="0"/>
        <w:rPr>
          <w:color w:val="004165"/>
        </w:rPr>
      </w:pPr>
      <w:bookmarkStart w:id="2" w:name="_Toc76889816"/>
      <w:bookmarkStart w:id="3" w:name="_Toc133289998"/>
      <w:r w:rsidRPr="001B0B8C">
        <w:rPr>
          <w:color w:val="004165"/>
        </w:rPr>
        <w:lastRenderedPageBreak/>
        <w:t>Introduction</w:t>
      </w:r>
      <w:bookmarkEnd w:id="2"/>
      <w:bookmarkEnd w:id="3"/>
    </w:p>
    <w:p w:rsidR="001B0B8C" w:rsidRPr="001B0B8C" w:rsidRDefault="001B0B8C" w:rsidP="001B0B8C">
      <w:pPr>
        <w:spacing w:after="0"/>
        <w:rPr>
          <w:rFonts w:ascii="Times New Roman" w:hAnsi="Times New Roman" w:cs="Times New Roman"/>
        </w:rPr>
      </w:pPr>
    </w:p>
    <w:p w:rsidR="001B0B8C" w:rsidRPr="001B0B8C" w:rsidRDefault="001B0B8C" w:rsidP="001B0B8C">
      <w:pPr>
        <w:pStyle w:val="Heading2"/>
        <w:spacing w:before="0" w:after="0"/>
        <w:rPr>
          <w:color w:val="004165"/>
        </w:rPr>
      </w:pPr>
      <w:bookmarkStart w:id="4" w:name="_Toc76889817"/>
      <w:bookmarkStart w:id="5" w:name="_Toc133289999"/>
      <w:r w:rsidRPr="001B0B8C">
        <w:rPr>
          <w:color w:val="004165"/>
        </w:rPr>
        <w:t>Purpose</w:t>
      </w:r>
      <w:bookmarkEnd w:id="4"/>
      <w:bookmarkEnd w:id="5"/>
    </w:p>
    <w:p w:rsidR="001B0B8C" w:rsidRPr="001B0B8C" w:rsidRDefault="001B0B8C" w:rsidP="001B0B8C">
      <w:pPr>
        <w:pStyle w:val="Paragraph2"/>
        <w:jc w:val="both"/>
        <w:rPr>
          <w:rFonts w:ascii="Times New Roman" w:hAnsi="Times New Roman"/>
          <w:sz w:val="22"/>
          <w:szCs w:val="22"/>
        </w:rPr>
      </w:pPr>
      <w:r w:rsidRPr="001B0B8C">
        <w:rPr>
          <w:rFonts w:ascii="Times New Roman" w:hAnsi="Times New Roman"/>
          <w:sz w:val="22"/>
          <w:szCs w:val="22"/>
        </w:rPr>
        <w:t>The purpose of this Change Management Plan is to establish the methods and procedures for identifying and approving all changes affecting a project.  These changes can include but are not limited to the following:</w:t>
      </w:r>
    </w:p>
    <w:p w:rsidR="001B0B8C" w:rsidRPr="001B0B8C" w:rsidRDefault="001B0B8C" w:rsidP="001B0B8C">
      <w:pPr>
        <w:pStyle w:val="Paragraph2"/>
        <w:rPr>
          <w:rFonts w:ascii="Times New Roman" w:hAnsi="Times New Roman"/>
          <w:sz w:val="22"/>
          <w:szCs w:val="22"/>
        </w:rPr>
      </w:pPr>
    </w:p>
    <w:p w:rsidR="001B0B8C" w:rsidRPr="001B0B8C" w:rsidRDefault="001B0B8C" w:rsidP="001B0B8C">
      <w:pPr>
        <w:pStyle w:val="Paragraph2"/>
        <w:numPr>
          <w:ilvl w:val="0"/>
          <w:numId w:val="2"/>
        </w:numPr>
        <w:rPr>
          <w:rFonts w:ascii="Times New Roman" w:hAnsi="Times New Roman"/>
          <w:sz w:val="22"/>
          <w:szCs w:val="22"/>
        </w:rPr>
      </w:pPr>
      <w:r w:rsidRPr="001B0B8C">
        <w:rPr>
          <w:rFonts w:ascii="Times New Roman" w:hAnsi="Times New Roman"/>
          <w:sz w:val="22"/>
          <w:szCs w:val="22"/>
        </w:rPr>
        <w:t>Resources, costs, and timing as set out in the Project Plan</w:t>
      </w:r>
    </w:p>
    <w:p w:rsidR="001B0B8C" w:rsidRPr="001B0B8C" w:rsidRDefault="001B0B8C" w:rsidP="001B0B8C">
      <w:pPr>
        <w:pStyle w:val="Paragraph2"/>
        <w:numPr>
          <w:ilvl w:val="0"/>
          <w:numId w:val="2"/>
        </w:numPr>
        <w:rPr>
          <w:rFonts w:ascii="Times New Roman" w:hAnsi="Times New Roman"/>
          <w:sz w:val="22"/>
          <w:szCs w:val="22"/>
        </w:rPr>
      </w:pPr>
      <w:r w:rsidRPr="001B0B8C">
        <w:rPr>
          <w:rFonts w:ascii="Times New Roman" w:hAnsi="Times New Roman"/>
          <w:sz w:val="22"/>
          <w:szCs w:val="22"/>
        </w:rPr>
        <w:t>Deliverable, product and process</w:t>
      </w:r>
    </w:p>
    <w:p w:rsidR="001B0B8C" w:rsidRDefault="001B0B8C" w:rsidP="001B0B8C">
      <w:pPr>
        <w:pStyle w:val="Paragraph2"/>
        <w:numPr>
          <w:ilvl w:val="0"/>
          <w:numId w:val="2"/>
        </w:numPr>
        <w:rPr>
          <w:rFonts w:ascii="Times New Roman" w:hAnsi="Times New Roman"/>
          <w:sz w:val="22"/>
          <w:szCs w:val="22"/>
        </w:rPr>
      </w:pPr>
      <w:r w:rsidRPr="001B0B8C">
        <w:rPr>
          <w:rFonts w:ascii="Times New Roman" w:hAnsi="Times New Roman"/>
          <w:sz w:val="22"/>
          <w:szCs w:val="22"/>
        </w:rPr>
        <w:t>Requirements and scope</w:t>
      </w:r>
    </w:p>
    <w:p w:rsidR="001B0B8C" w:rsidRPr="001B0B8C" w:rsidRDefault="001B0B8C" w:rsidP="001B0B8C">
      <w:pPr>
        <w:pStyle w:val="Paragraph2"/>
        <w:ind w:left="2160"/>
        <w:rPr>
          <w:rFonts w:ascii="Times New Roman" w:hAnsi="Times New Roman"/>
          <w:sz w:val="22"/>
          <w:szCs w:val="22"/>
        </w:rPr>
      </w:pPr>
    </w:p>
    <w:p w:rsidR="001B0B8C" w:rsidRPr="001B0B8C" w:rsidRDefault="001B0B8C" w:rsidP="001B0B8C">
      <w:pPr>
        <w:pStyle w:val="Heading2"/>
        <w:spacing w:before="0" w:after="0"/>
        <w:rPr>
          <w:color w:val="004165"/>
        </w:rPr>
      </w:pPr>
      <w:bookmarkStart w:id="6" w:name="_Toc133290000"/>
      <w:bookmarkStart w:id="7" w:name="_Toc76889818"/>
      <w:r w:rsidRPr="001B0B8C">
        <w:rPr>
          <w:color w:val="004165"/>
        </w:rPr>
        <w:t>Change Definition</w:t>
      </w:r>
      <w:bookmarkEnd w:id="6"/>
      <w:r w:rsidRPr="001B0B8C">
        <w:rPr>
          <w:color w:val="004165"/>
        </w:rPr>
        <w:t xml:space="preserve"> </w:t>
      </w:r>
    </w:p>
    <w:p w:rsidR="001B0B8C" w:rsidRPr="001B0B8C" w:rsidRDefault="001B0B8C" w:rsidP="001B0B8C">
      <w:pPr>
        <w:spacing w:after="0"/>
        <w:ind w:left="1440"/>
        <w:jc w:val="both"/>
        <w:rPr>
          <w:rFonts w:ascii="Times New Roman" w:hAnsi="Times New Roman" w:cs="Times New Roman"/>
        </w:rPr>
      </w:pPr>
      <w:r w:rsidRPr="001B0B8C">
        <w:rPr>
          <w:rFonts w:ascii="Times New Roman" w:hAnsi="Times New Roman" w:cs="Times New Roman"/>
        </w:rPr>
        <w:t xml:space="preserve">Changes occur in all projects through deviations from the requirements document, scheduling of estimates that differ from the project plan or changes in scope that differ from original scope.  It is important that all changes are effectively and professionally managed.  Requested changes are described in writing using the Change Request Form.  The impact of the change to project schedule is assessed and included in the form.  </w:t>
      </w:r>
    </w:p>
    <w:p w:rsidR="001B0B8C" w:rsidRDefault="001B0B8C" w:rsidP="001B0B8C">
      <w:pPr>
        <w:spacing w:after="0"/>
        <w:ind w:left="1440"/>
        <w:jc w:val="both"/>
        <w:rPr>
          <w:rFonts w:ascii="Times New Roman" w:hAnsi="Times New Roman" w:cs="Times New Roman"/>
        </w:rPr>
      </w:pPr>
      <w:r w:rsidRPr="001B0B8C">
        <w:rPr>
          <w:rFonts w:ascii="Times New Roman" w:hAnsi="Times New Roman" w:cs="Times New Roman"/>
        </w:rPr>
        <w:t>Changes are subject to a management review process through the Change Control Board.  Through this process estimated effort, costs and impact on project schedules are examined and decisions are made to approve, postpone, or not approve the requested changes.  The project schedule and cost estimates are revised to accommodate approved changes.</w:t>
      </w:r>
    </w:p>
    <w:p w:rsidR="001B0B8C" w:rsidRPr="001B0B8C" w:rsidRDefault="001B0B8C" w:rsidP="001B0B8C">
      <w:pPr>
        <w:spacing w:after="0"/>
        <w:ind w:left="1440"/>
        <w:jc w:val="both"/>
        <w:rPr>
          <w:rFonts w:ascii="Times New Roman" w:hAnsi="Times New Roman" w:cs="Times New Roman"/>
        </w:rPr>
      </w:pPr>
    </w:p>
    <w:p w:rsidR="001B0B8C" w:rsidRPr="001B0B8C" w:rsidRDefault="001B0B8C" w:rsidP="001B0B8C">
      <w:pPr>
        <w:pStyle w:val="Heading2"/>
        <w:spacing w:before="0" w:after="0"/>
        <w:rPr>
          <w:color w:val="004165"/>
        </w:rPr>
      </w:pPr>
      <w:bookmarkStart w:id="8" w:name="_Toc132707918"/>
      <w:bookmarkStart w:id="9" w:name="_Toc132709653"/>
      <w:bookmarkStart w:id="10" w:name="_Toc133290001"/>
      <w:bookmarkEnd w:id="8"/>
      <w:bookmarkEnd w:id="9"/>
      <w:r w:rsidRPr="001B0B8C">
        <w:rPr>
          <w:color w:val="004165"/>
        </w:rPr>
        <w:t>Audience</w:t>
      </w:r>
      <w:bookmarkEnd w:id="7"/>
      <w:bookmarkEnd w:id="10"/>
      <w:r w:rsidRPr="001B0B8C">
        <w:rPr>
          <w:color w:val="004165"/>
        </w:rPr>
        <w:t xml:space="preserve"> </w:t>
      </w:r>
    </w:p>
    <w:p w:rsidR="001B0B8C" w:rsidRPr="001B0B8C" w:rsidRDefault="001B0B8C" w:rsidP="001B0B8C">
      <w:pPr>
        <w:pStyle w:val="Paragraph3"/>
        <w:jc w:val="both"/>
        <w:rPr>
          <w:rFonts w:ascii="Times New Roman" w:hAnsi="Times New Roman"/>
          <w:sz w:val="22"/>
          <w:szCs w:val="22"/>
        </w:rPr>
      </w:pPr>
      <w:r w:rsidRPr="001B0B8C">
        <w:rPr>
          <w:rFonts w:ascii="Times New Roman" w:hAnsi="Times New Roman"/>
          <w:sz w:val="22"/>
          <w:szCs w:val="22"/>
        </w:rPr>
        <w:t>This Change Management Plan is intended for the Change Control Board, key stakeholders, and the project team.</w:t>
      </w:r>
    </w:p>
    <w:p w:rsidR="001B0B8C" w:rsidRDefault="001B0B8C" w:rsidP="001B0B8C">
      <w:pPr>
        <w:pStyle w:val="Paragraph3"/>
      </w:pPr>
    </w:p>
    <w:p w:rsidR="001B0B8C" w:rsidRDefault="001B0B8C" w:rsidP="001B0B8C">
      <w:pPr>
        <w:pStyle w:val="Paragraph3"/>
      </w:pPr>
    </w:p>
    <w:p w:rsidR="001B0B8C" w:rsidRDefault="001B0B8C" w:rsidP="001B0B8C">
      <w:pPr>
        <w:pStyle w:val="Heading1"/>
        <w:spacing w:before="0" w:after="0"/>
        <w:rPr>
          <w:color w:val="004165"/>
        </w:rPr>
      </w:pPr>
      <w:bookmarkStart w:id="11" w:name="_Toc76889819"/>
      <w:bookmarkStart w:id="12" w:name="_Toc133290002"/>
      <w:r w:rsidRPr="001B0B8C">
        <w:rPr>
          <w:color w:val="004165"/>
        </w:rPr>
        <w:lastRenderedPageBreak/>
        <w:t>Change Management Overview</w:t>
      </w:r>
      <w:bookmarkEnd w:id="11"/>
      <w:bookmarkEnd w:id="12"/>
    </w:p>
    <w:p w:rsidR="001B0B8C" w:rsidRPr="001B0B8C" w:rsidRDefault="001B0B8C" w:rsidP="001B0B8C">
      <w:pPr>
        <w:spacing w:after="0"/>
        <w:rPr>
          <w:rFonts w:ascii="Times New Roman" w:hAnsi="Times New Roman" w:cs="Times New Roman"/>
        </w:rPr>
      </w:pPr>
    </w:p>
    <w:p w:rsidR="001B0B8C" w:rsidRPr="001B0B8C" w:rsidRDefault="001B0B8C" w:rsidP="001B0B8C">
      <w:pPr>
        <w:pStyle w:val="Heading2"/>
        <w:spacing w:before="0" w:after="0"/>
        <w:rPr>
          <w:color w:val="004165"/>
        </w:rPr>
      </w:pPr>
      <w:bookmarkStart w:id="13" w:name="_Toc76889820"/>
      <w:bookmarkStart w:id="14" w:name="_Toc133290003"/>
      <w:r w:rsidRPr="001B0B8C">
        <w:rPr>
          <w:color w:val="004165"/>
        </w:rPr>
        <w:t>Change Management Approach</w:t>
      </w:r>
      <w:bookmarkEnd w:id="13"/>
      <w:bookmarkEnd w:id="14"/>
    </w:p>
    <w:p w:rsidR="001B0B8C" w:rsidRDefault="001B0B8C" w:rsidP="001B0B8C">
      <w:pPr>
        <w:pStyle w:val="Paragraph2"/>
        <w:jc w:val="both"/>
        <w:rPr>
          <w:rFonts w:ascii="Times New Roman" w:hAnsi="Times New Roman"/>
          <w:sz w:val="22"/>
          <w:szCs w:val="22"/>
        </w:rPr>
      </w:pPr>
      <w:r w:rsidRPr="001B0B8C">
        <w:rPr>
          <w:rFonts w:ascii="Times New Roman" w:hAnsi="Times New Roman"/>
          <w:sz w:val="22"/>
          <w:szCs w:val="22"/>
        </w:rPr>
        <w:t xml:space="preserve">Any changes to project schedule, cost, scope or requirements are handled using this Change Management process and will follow the procedures described in this document.    </w:t>
      </w:r>
    </w:p>
    <w:p w:rsidR="001B0B8C" w:rsidRPr="001B0B8C" w:rsidRDefault="001B0B8C" w:rsidP="001B0B8C">
      <w:pPr>
        <w:pStyle w:val="Paragraph2"/>
        <w:jc w:val="both"/>
        <w:rPr>
          <w:rFonts w:ascii="Times New Roman" w:hAnsi="Times New Roman"/>
          <w:sz w:val="22"/>
          <w:szCs w:val="22"/>
        </w:rPr>
      </w:pPr>
    </w:p>
    <w:p w:rsidR="001B0B8C" w:rsidRPr="001B0B8C" w:rsidRDefault="001B0B8C" w:rsidP="001B0B8C">
      <w:pPr>
        <w:pStyle w:val="Heading2"/>
        <w:spacing w:before="0" w:after="0"/>
        <w:rPr>
          <w:color w:val="004165"/>
        </w:rPr>
      </w:pPr>
      <w:bookmarkStart w:id="15" w:name="_Toc76889821"/>
      <w:bookmarkStart w:id="16" w:name="_Toc133290004"/>
      <w:r w:rsidRPr="001B0B8C">
        <w:rPr>
          <w:color w:val="004165"/>
        </w:rPr>
        <w:t>Change Management Cycle</w:t>
      </w:r>
      <w:bookmarkEnd w:id="15"/>
      <w:bookmarkEnd w:id="16"/>
      <w:r w:rsidRPr="001B0B8C">
        <w:rPr>
          <w:color w:val="004165"/>
        </w:rPr>
        <w:t xml:space="preserve"> </w:t>
      </w:r>
    </w:p>
    <w:p w:rsidR="001B0B8C" w:rsidRPr="001B0B8C" w:rsidRDefault="001B0B8C" w:rsidP="001B0B8C">
      <w:pPr>
        <w:pStyle w:val="Paragraph2"/>
        <w:jc w:val="both"/>
        <w:rPr>
          <w:rFonts w:ascii="Times New Roman" w:hAnsi="Times New Roman"/>
          <w:sz w:val="22"/>
          <w:szCs w:val="22"/>
        </w:rPr>
      </w:pPr>
      <w:r w:rsidRPr="001B0B8C">
        <w:rPr>
          <w:rFonts w:ascii="Times New Roman" w:hAnsi="Times New Roman"/>
          <w:sz w:val="22"/>
          <w:szCs w:val="22"/>
        </w:rPr>
        <w:t>The Change Management Cycle is comprised of the following events:</w:t>
      </w:r>
    </w:p>
    <w:p w:rsidR="001B0B8C" w:rsidRPr="001B0B8C" w:rsidRDefault="001B0B8C" w:rsidP="001B0B8C">
      <w:pPr>
        <w:pStyle w:val="Paragraph2"/>
        <w:numPr>
          <w:ilvl w:val="0"/>
          <w:numId w:val="3"/>
        </w:numPr>
        <w:jc w:val="both"/>
        <w:rPr>
          <w:rFonts w:ascii="Times New Roman" w:hAnsi="Times New Roman"/>
          <w:sz w:val="22"/>
          <w:szCs w:val="22"/>
        </w:rPr>
      </w:pPr>
      <w:r w:rsidRPr="001B0B8C">
        <w:rPr>
          <w:rFonts w:ascii="Times New Roman" w:hAnsi="Times New Roman"/>
          <w:sz w:val="22"/>
          <w:szCs w:val="22"/>
        </w:rPr>
        <w:t>Raise/Identify and record Change Request (CR)</w:t>
      </w:r>
    </w:p>
    <w:p w:rsidR="001B0B8C" w:rsidRPr="001B0B8C" w:rsidRDefault="001B0B8C" w:rsidP="001B0B8C">
      <w:pPr>
        <w:pStyle w:val="Paragraph2"/>
        <w:numPr>
          <w:ilvl w:val="0"/>
          <w:numId w:val="3"/>
        </w:numPr>
        <w:jc w:val="both"/>
        <w:rPr>
          <w:rFonts w:ascii="Times New Roman" w:hAnsi="Times New Roman"/>
          <w:sz w:val="22"/>
          <w:szCs w:val="22"/>
        </w:rPr>
      </w:pPr>
      <w:r w:rsidRPr="001B0B8C">
        <w:rPr>
          <w:rFonts w:ascii="Times New Roman" w:hAnsi="Times New Roman"/>
          <w:sz w:val="22"/>
          <w:szCs w:val="22"/>
        </w:rPr>
        <w:t>Assess impact and value of change</w:t>
      </w:r>
    </w:p>
    <w:p w:rsidR="001B0B8C" w:rsidRPr="001B0B8C" w:rsidRDefault="001B0B8C" w:rsidP="001B0B8C">
      <w:pPr>
        <w:pStyle w:val="Paragraph2"/>
        <w:numPr>
          <w:ilvl w:val="0"/>
          <w:numId w:val="3"/>
        </w:numPr>
        <w:jc w:val="both"/>
        <w:rPr>
          <w:rFonts w:ascii="Times New Roman" w:hAnsi="Times New Roman"/>
          <w:sz w:val="22"/>
          <w:szCs w:val="22"/>
        </w:rPr>
      </w:pPr>
      <w:r w:rsidRPr="001B0B8C">
        <w:rPr>
          <w:rFonts w:ascii="Times New Roman" w:hAnsi="Times New Roman"/>
          <w:sz w:val="22"/>
          <w:szCs w:val="22"/>
        </w:rPr>
        <w:t>Present assessment results and obtain approval from the Change Control Board</w:t>
      </w:r>
    </w:p>
    <w:p w:rsidR="001B0B8C" w:rsidRPr="001B0B8C" w:rsidRDefault="001B0B8C" w:rsidP="001B0B8C">
      <w:pPr>
        <w:pStyle w:val="Paragraph2"/>
        <w:numPr>
          <w:ilvl w:val="0"/>
          <w:numId w:val="3"/>
        </w:numPr>
        <w:jc w:val="both"/>
        <w:rPr>
          <w:rFonts w:ascii="Times New Roman" w:hAnsi="Times New Roman"/>
          <w:sz w:val="22"/>
          <w:szCs w:val="22"/>
        </w:rPr>
      </w:pPr>
      <w:r w:rsidRPr="001B0B8C">
        <w:rPr>
          <w:rFonts w:ascii="Times New Roman" w:hAnsi="Times New Roman"/>
          <w:sz w:val="22"/>
          <w:szCs w:val="22"/>
        </w:rPr>
        <w:t>If change is approved, implement change and re-baseline project plan</w:t>
      </w:r>
    </w:p>
    <w:p w:rsidR="001B0B8C" w:rsidRDefault="001B0B8C" w:rsidP="001B0B8C">
      <w:pPr>
        <w:pStyle w:val="Paragraph2"/>
        <w:numPr>
          <w:ilvl w:val="0"/>
          <w:numId w:val="3"/>
        </w:numPr>
        <w:jc w:val="both"/>
        <w:rPr>
          <w:rFonts w:ascii="Times New Roman" w:hAnsi="Times New Roman"/>
          <w:sz w:val="22"/>
          <w:szCs w:val="22"/>
        </w:rPr>
      </w:pPr>
      <w:r w:rsidRPr="001B0B8C">
        <w:rPr>
          <w:rFonts w:ascii="Times New Roman" w:hAnsi="Times New Roman"/>
          <w:sz w:val="22"/>
          <w:szCs w:val="22"/>
        </w:rPr>
        <w:t>Close CR</w:t>
      </w:r>
    </w:p>
    <w:p w:rsidR="001B0B8C" w:rsidRPr="001B0B8C" w:rsidRDefault="001B0B8C" w:rsidP="001B0B8C">
      <w:pPr>
        <w:pStyle w:val="Paragraph2"/>
        <w:ind w:left="2160"/>
        <w:jc w:val="both"/>
        <w:rPr>
          <w:rFonts w:ascii="Times New Roman" w:hAnsi="Times New Roman"/>
          <w:sz w:val="22"/>
          <w:szCs w:val="22"/>
        </w:rPr>
      </w:pPr>
    </w:p>
    <w:p w:rsidR="001B0B8C" w:rsidRPr="001B0B8C" w:rsidRDefault="001B0B8C" w:rsidP="001B0B8C">
      <w:pPr>
        <w:pStyle w:val="Heading2"/>
        <w:spacing w:before="0" w:after="0"/>
        <w:rPr>
          <w:color w:val="004165"/>
        </w:rPr>
      </w:pPr>
      <w:bookmarkStart w:id="17" w:name="_Toc132707924"/>
      <w:bookmarkStart w:id="18" w:name="_Toc132709659"/>
      <w:bookmarkStart w:id="19" w:name="_Toc132707925"/>
      <w:bookmarkStart w:id="20" w:name="_Toc132709660"/>
      <w:bookmarkStart w:id="21" w:name="_Toc132707926"/>
      <w:bookmarkStart w:id="22" w:name="_Toc132709661"/>
      <w:bookmarkStart w:id="23" w:name="_Toc76889822"/>
      <w:bookmarkEnd w:id="17"/>
      <w:bookmarkEnd w:id="18"/>
      <w:bookmarkEnd w:id="19"/>
      <w:bookmarkEnd w:id="20"/>
      <w:bookmarkEnd w:id="21"/>
      <w:bookmarkEnd w:id="22"/>
      <w:r w:rsidRPr="001B0B8C">
        <w:rPr>
          <w:color w:val="004165"/>
        </w:rPr>
        <w:t xml:space="preserve"> </w:t>
      </w:r>
      <w:bookmarkStart w:id="24" w:name="_Toc133290005"/>
      <w:r w:rsidRPr="001B0B8C">
        <w:rPr>
          <w:color w:val="004165"/>
        </w:rPr>
        <w:t>Sources of Change</w:t>
      </w:r>
      <w:bookmarkEnd w:id="23"/>
      <w:bookmarkEnd w:id="24"/>
      <w:r w:rsidRPr="001B0B8C">
        <w:rPr>
          <w:color w:val="004165"/>
        </w:rPr>
        <w:t xml:space="preserve"> </w:t>
      </w:r>
    </w:p>
    <w:p w:rsidR="001B0B8C" w:rsidRPr="001B0B8C" w:rsidRDefault="001B0B8C" w:rsidP="001B0B8C">
      <w:pPr>
        <w:pStyle w:val="Paragraph2"/>
        <w:jc w:val="both"/>
        <w:rPr>
          <w:rFonts w:ascii="Times New Roman" w:hAnsi="Times New Roman"/>
          <w:sz w:val="22"/>
          <w:szCs w:val="22"/>
        </w:rPr>
      </w:pPr>
      <w:r w:rsidRPr="001B0B8C">
        <w:rPr>
          <w:rFonts w:ascii="Times New Roman" w:hAnsi="Times New Roman"/>
          <w:sz w:val="22"/>
          <w:szCs w:val="22"/>
        </w:rPr>
        <w:t>All project changes must enter the Change Management cycle in the format of a Change Request.  Legitimate changes to the product/project may stem from:</w:t>
      </w:r>
    </w:p>
    <w:p w:rsidR="001B0B8C" w:rsidRPr="001B0B8C" w:rsidRDefault="001B0B8C" w:rsidP="001B0B8C">
      <w:pPr>
        <w:pStyle w:val="Paragraph2"/>
        <w:numPr>
          <w:ilvl w:val="0"/>
          <w:numId w:val="5"/>
        </w:numPr>
        <w:jc w:val="both"/>
        <w:rPr>
          <w:rFonts w:ascii="Times New Roman" w:hAnsi="Times New Roman"/>
          <w:sz w:val="22"/>
          <w:szCs w:val="22"/>
        </w:rPr>
      </w:pPr>
      <w:r w:rsidRPr="001B0B8C">
        <w:rPr>
          <w:rFonts w:ascii="Times New Roman" w:hAnsi="Times New Roman"/>
          <w:sz w:val="22"/>
          <w:szCs w:val="22"/>
        </w:rPr>
        <w:t>Responses to problems internal to the project</w:t>
      </w:r>
    </w:p>
    <w:p w:rsidR="001B0B8C" w:rsidRPr="001B0B8C" w:rsidRDefault="001B0B8C" w:rsidP="001B0B8C">
      <w:pPr>
        <w:pStyle w:val="Paragraph2"/>
        <w:numPr>
          <w:ilvl w:val="0"/>
          <w:numId w:val="5"/>
        </w:numPr>
        <w:jc w:val="both"/>
        <w:rPr>
          <w:rFonts w:ascii="Times New Roman" w:hAnsi="Times New Roman"/>
          <w:sz w:val="22"/>
          <w:szCs w:val="22"/>
        </w:rPr>
      </w:pPr>
      <w:r w:rsidRPr="001B0B8C">
        <w:rPr>
          <w:rFonts w:ascii="Times New Roman" w:hAnsi="Times New Roman"/>
          <w:sz w:val="22"/>
          <w:szCs w:val="22"/>
        </w:rPr>
        <w:t>Externally imposed requirements (Board mandates, etc.)</w:t>
      </w:r>
    </w:p>
    <w:p w:rsidR="001B0B8C" w:rsidRDefault="001B0B8C" w:rsidP="001B0B8C">
      <w:pPr>
        <w:pStyle w:val="Paragraph2"/>
        <w:numPr>
          <w:ilvl w:val="0"/>
          <w:numId w:val="5"/>
        </w:numPr>
        <w:jc w:val="both"/>
        <w:rPr>
          <w:rFonts w:ascii="Times New Roman" w:hAnsi="Times New Roman"/>
          <w:sz w:val="22"/>
          <w:szCs w:val="22"/>
        </w:rPr>
      </w:pPr>
      <w:r w:rsidRPr="001B0B8C">
        <w:rPr>
          <w:rFonts w:ascii="Times New Roman" w:hAnsi="Times New Roman"/>
          <w:sz w:val="22"/>
          <w:szCs w:val="22"/>
        </w:rPr>
        <w:t xml:space="preserve">Change in business requirements or strategy </w:t>
      </w:r>
    </w:p>
    <w:p w:rsidR="001B0B8C" w:rsidRPr="001B0B8C" w:rsidRDefault="001B0B8C" w:rsidP="001B0B8C">
      <w:pPr>
        <w:pStyle w:val="Paragraph2"/>
        <w:ind w:left="2160"/>
        <w:jc w:val="both"/>
        <w:rPr>
          <w:rFonts w:ascii="Times New Roman" w:hAnsi="Times New Roman"/>
          <w:sz w:val="22"/>
          <w:szCs w:val="22"/>
        </w:rPr>
      </w:pPr>
    </w:p>
    <w:p w:rsidR="001B0B8C" w:rsidRPr="001B0B8C" w:rsidRDefault="001B0B8C" w:rsidP="001B0B8C">
      <w:pPr>
        <w:pStyle w:val="Heading2"/>
        <w:spacing w:before="0" w:after="0"/>
        <w:jc w:val="both"/>
        <w:rPr>
          <w:color w:val="004165"/>
        </w:rPr>
      </w:pPr>
      <w:bookmarkStart w:id="25" w:name="_Toc76889823"/>
      <w:bookmarkStart w:id="26" w:name="_Toc133290006"/>
      <w:r w:rsidRPr="001B0B8C">
        <w:rPr>
          <w:color w:val="004165"/>
        </w:rPr>
        <w:t>Roles and Responsibilities</w:t>
      </w:r>
      <w:bookmarkEnd w:id="25"/>
      <w:bookmarkEnd w:id="26"/>
      <w:r w:rsidRPr="001B0B8C">
        <w:rPr>
          <w:color w:val="004165"/>
        </w:rPr>
        <w:t xml:space="preserve"> </w:t>
      </w:r>
    </w:p>
    <w:p w:rsidR="001B0B8C" w:rsidRPr="001B0B8C" w:rsidRDefault="001B0B8C" w:rsidP="001B0B8C">
      <w:pPr>
        <w:pStyle w:val="Paragraph2"/>
        <w:jc w:val="both"/>
        <w:rPr>
          <w:rFonts w:ascii="Times New Roman" w:hAnsi="Times New Roman"/>
          <w:sz w:val="22"/>
          <w:szCs w:val="22"/>
        </w:rPr>
      </w:pPr>
      <w:r w:rsidRPr="001B0B8C">
        <w:rPr>
          <w:rFonts w:ascii="Times New Roman" w:hAnsi="Times New Roman"/>
          <w:sz w:val="22"/>
          <w:szCs w:val="22"/>
        </w:rPr>
        <w:t>The following list outlines the key responsibilities of personnel involved in the Change Management process:</w:t>
      </w:r>
    </w:p>
    <w:p w:rsidR="001B0B8C" w:rsidRPr="001B0B8C" w:rsidRDefault="001B0B8C" w:rsidP="001B0B8C">
      <w:pPr>
        <w:pStyle w:val="Paragraph2"/>
        <w:numPr>
          <w:ilvl w:val="0"/>
          <w:numId w:val="4"/>
        </w:numPr>
        <w:jc w:val="both"/>
        <w:rPr>
          <w:rFonts w:ascii="Times New Roman" w:hAnsi="Times New Roman"/>
          <w:sz w:val="22"/>
          <w:szCs w:val="22"/>
        </w:rPr>
      </w:pPr>
      <w:r w:rsidRPr="001B0B8C">
        <w:rPr>
          <w:rFonts w:ascii="Times New Roman" w:hAnsi="Times New Roman"/>
          <w:sz w:val="22"/>
          <w:szCs w:val="22"/>
        </w:rPr>
        <w:t>Project Manager/Change Manager  - assigned responsibility for facilitating or executing the change management process to officially provide scope, schedule and resources, accepts, logs and tracks CR’s</w:t>
      </w:r>
    </w:p>
    <w:p w:rsidR="001B0B8C" w:rsidRPr="001B0B8C" w:rsidRDefault="001B0B8C" w:rsidP="001B0B8C">
      <w:pPr>
        <w:pStyle w:val="Paragraph2"/>
        <w:numPr>
          <w:ilvl w:val="0"/>
          <w:numId w:val="4"/>
        </w:numPr>
        <w:jc w:val="both"/>
        <w:rPr>
          <w:rFonts w:ascii="Times New Roman" w:hAnsi="Times New Roman"/>
          <w:sz w:val="22"/>
          <w:szCs w:val="22"/>
        </w:rPr>
      </w:pPr>
      <w:r w:rsidRPr="001B0B8C">
        <w:rPr>
          <w:rFonts w:ascii="Times New Roman" w:hAnsi="Times New Roman"/>
          <w:sz w:val="22"/>
          <w:szCs w:val="22"/>
        </w:rPr>
        <w:t>Project Sponsor(s) – responsible for reviewing, authorizing and funding changes, if necessary</w:t>
      </w:r>
    </w:p>
    <w:p w:rsidR="001B0B8C" w:rsidRPr="001B0B8C" w:rsidRDefault="001B0B8C" w:rsidP="001B0B8C">
      <w:pPr>
        <w:pStyle w:val="Paragraph2"/>
        <w:numPr>
          <w:ilvl w:val="0"/>
          <w:numId w:val="4"/>
        </w:numPr>
        <w:jc w:val="both"/>
        <w:rPr>
          <w:rFonts w:ascii="Times New Roman" w:hAnsi="Times New Roman"/>
          <w:sz w:val="22"/>
          <w:szCs w:val="22"/>
        </w:rPr>
      </w:pPr>
      <w:r w:rsidRPr="001B0B8C">
        <w:rPr>
          <w:rFonts w:ascii="Times New Roman" w:hAnsi="Times New Roman"/>
          <w:sz w:val="22"/>
          <w:szCs w:val="22"/>
        </w:rPr>
        <w:t>Change Control Board – responsible for accepting or rejecting CR implementation</w:t>
      </w:r>
    </w:p>
    <w:p w:rsidR="001B0B8C" w:rsidRPr="001B0B8C" w:rsidRDefault="001B0B8C" w:rsidP="001B0B8C">
      <w:pPr>
        <w:pStyle w:val="Paragraph2"/>
        <w:numPr>
          <w:ilvl w:val="0"/>
          <w:numId w:val="4"/>
        </w:numPr>
        <w:jc w:val="both"/>
        <w:rPr>
          <w:rFonts w:ascii="Times New Roman" w:hAnsi="Times New Roman"/>
          <w:sz w:val="22"/>
          <w:szCs w:val="22"/>
        </w:rPr>
      </w:pPr>
      <w:r w:rsidRPr="001B0B8C">
        <w:rPr>
          <w:rFonts w:ascii="Times New Roman" w:hAnsi="Times New Roman"/>
          <w:sz w:val="22"/>
          <w:szCs w:val="22"/>
        </w:rPr>
        <w:t>Project team member(s) – provide assistance as needed in providing input to evaluate the change request</w:t>
      </w:r>
    </w:p>
    <w:p w:rsidR="001404C4" w:rsidRPr="001404C4" w:rsidRDefault="001404C4" w:rsidP="001404C4">
      <w:pPr>
        <w:rPr>
          <w:rFonts w:ascii="Times New Roman" w:hAnsi="Times New Roman" w:cs="Times New Roman"/>
        </w:rPr>
      </w:pPr>
    </w:p>
    <w:sectPr w:rsidR="001404C4" w:rsidRPr="001404C4" w:rsidSect="001404C4">
      <w:headerReference w:type="default" r:id="rId9"/>
      <w:footerReference w:type="defaul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4C4" w:rsidRDefault="001404C4" w:rsidP="001404C4">
      <w:pPr>
        <w:spacing w:after="0" w:line="240" w:lineRule="auto"/>
      </w:pPr>
      <w:r>
        <w:separator/>
      </w:r>
    </w:p>
  </w:endnote>
  <w:endnote w:type="continuationSeparator" w:id="0">
    <w:p w:rsidR="001404C4" w:rsidRDefault="001404C4" w:rsidP="00140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29294536"/>
      <w:docPartObj>
        <w:docPartGallery w:val="Page Numbers (Bottom of Page)"/>
        <w:docPartUnique/>
      </w:docPartObj>
    </w:sdtPr>
    <w:sdtEndPr>
      <w:rPr>
        <w:noProof/>
      </w:rPr>
    </w:sdtEndPr>
    <w:sdtContent>
      <w:p w:rsidR="001404C4" w:rsidRPr="001404C4" w:rsidRDefault="001404C4">
        <w:pPr>
          <w:pStyle w:val="Footer"/>
          <w:jc w:val="center"/>
          <w:rPr>
            <w:rFonts w:ascii="Times New Roman" w:hAnsi="Times New Roman" w:cs="Times New Roman"/>
          </w:rPr>
        </w:pPr>
        <w:r w:rsidRPr="001404C4">
          <w:rPr>
            <w:rFonts w:ascii="Times New Roman" w:hAnsi="Times New Roman" w:cs="Times New Roman"/>
          </w:rPr>
          <w:fldChar w:fldCharType="begin"/>
        </w:r>
        <w:r w:rsidRPr="001404C4">
          <w:rPr>
            <w:rFonts w:ascii="Times New Roman" w:hAnsi="Times New Roman" w:cs="Times New Roman"/>
          </w:rPr>
          <w:instrText xml:space="preserve"> PAGE   \* MERGEFORMAT </w:instrText>
        </w:r>
        <w:r w:rsidRPr="001404C4">
          <w:rPr>
            <w:rFonts w:ascii="Times New Roman" w:hAnsi="Times New Roman" w:cs="Times New Roman"/>
          </w:rPr>
          <w:fldChar w:fldCharType="separate"/>
        </w:r>
        <w:r w:rsidR="001B0B8C">
          <w:rPr>
            <w:rFonts w:ascii="Times New Roman" w:hAnsi="Times New Roman" w:cs="Times New Roman"/>
            <w:noProof/>
          </w:rPr>
          <w:t>3</w:t>
        </w:r>
        <w:r w:rsidRPr="001404C4">
          <w:rPr>
            <w:rFonts w:ascii="Times New Roman" w:hAnsi="Times New Roman" w:cs="Times New Roman"/>
            <w:noProof/>
          </w:rPr>
          <w:fldChar w:fldCharType="end"/>
        </w:r>
      </w:p>
    </w:sdtContent>
  </w:sdt>
  <w:p w:rsidR="001404C4" w:rsidRDefault="001404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C4" w:rsidRDefault="001404C4">
    <w:pPr>
      <w:pStyle w:val="Footer"/>
    </w:pPr>
    <w:r>
      <w:rPr>
        <w:noProof/>
      </w:rPr>
      <w:drawing>
        <wp:inline distT="0" distB="0" distL="0" distR="0" wp14:anchorId="154AF4C6" wp14:editId="779CFFF5">
          <wp:extent cx="1270635" cy="96202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635" cy="962025"/>
                  </a:xfrm>
                  <a:prstGeom prst="rect">
                    <a:avLst/>
                  </a:prstGeom>
                  <a:noFill/>
                  <a:ln>
                    <a:noFill/>
                  </a:ln>
                </pic:spPr>
              </pic:pic>
            </a:graphicData>
          </a:graphic>
        </wp:inline>
      </w:drawing>
    </w:r>
    <w:r>
      <w:tab/>
    </w:r>
    <w:r>
      <w:tab/>
    </w:r>
    <w:r>
      <w:rPr>
        <w:noProof/>
      </w:rPr>
      <w:drawing>
        <wp:inline distT="0" distB="0" distL="0" distR="0" wp14:anchorId="743D362A" wp14:editId="6B53E45D">
          <wp:extent cx="3063875" cy="5702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3875" cy="570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4C4" w:rsidRDefault="001404C4" w:rsidP="001404C4">
      <w:pPr>
        <w:spacing w:after="0" w:line="240" w:lineRule="auto"/>
      </w:pPr>
      <w:r>
        <w:separator/>
      </w:r>
    </w:p>
  </w:footnote>
  <w:footnote w:type="continuationSeparator" w:id="0">
    <w:p w:rsidR="001404C4" w:rsidRDefault="001404C4" w:rsidP="00140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C4" w:rsidRDefault="001404C4">
    <w:pPr>
      <w:pStyle w:val="Header"/>
    </w:pPr>
    <w:r>
      <w:rPr>
        <w:noProof/>
      </w:rPr>
      <mc:AlternateContent>
        <mc:Choice Requires="wps">
          <w:drawing>
            <wp:anchor distT="0" distB="0" distL="114300" distR="114300" simplePos="0" relativeHeight="251659264" behindDoc="0" locked="0" layoutInCell="1" allowOverlap="1" wp14:anchorId="3D3466BA" wp14:editId="1E55BEA5">
              <wp:simplePos x="0" y="0"/>
              <wp:positionH relativeFrom="column">
                <wp:posOffset>-82327</wp:posOffset>
              </wp:positionH>
              <wp:positionV relativeFrom="paragraph">
                <wp:posOffset>160020</wp:posOffset>
              </wp:positionV>
              <wp:extent cx="60318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3985"/>
                      </a:xfrm>
                      <a:prstGeom prst="rect">
                        <a:avLst/>
                      </a:prstGeom>
                      <a:noFill/>
                      <a:ln w="9525">
                        <a:noFill/>
                        <a:miter lim="800000"/>
                        <a:headEnd/>
                        <a:tailEnd/>
                      </a:ln>
                    </wps:spPr>
                    <wps:txbx>
                      <w:txbxContent>
                        <w:p w:rsidR="001404C4" w:rsidRPr="00D0599C" w:rsidRDefault="001404C4" w:rsidP="001404C4">
                          <w:pPr>
                            <w:jc w:val="right"/>
                            <w:rPr>
                              <w:rFonts w:ascii="Arial" w:hAnsi="Arial" w:cs="Arial"/>
                              <w:b/>
                              <w:color w:val="FFFFFF" w:themeColor="background1"/>
                              <w:sz w:val="44"/>
                              <w:szCs w:val="44"/>
                            </w:rPr>
                          </w:pPr>
                          <w:r>
                            <w:rPr>
                              <w:rFonts w:ascii="Arial" w:hAnsi="Arial" w:cs="Arial"/>
                              <w:b/>
                              <w:color w:val="FFFFFF" w:themeColor="background1"/>
                              <w:sz w:val="44"/>
                              <w:szCs w:val="44"/>
                            </w:rPr>
                            <w:t>[Project Name] Change Management Plan</w:t>
                          </w:r>
                          <w:r>
                            <w:rPr>
                              <w:rFonts w:ascii="Arial" w:hAnsi="Arial" w:cs="Arial"/>
                              <w:b/>
                              <w:color w:val="FFFFFF" w:themeColor="background1"/>
                              <w:sz w:val="44"/>
                              <w:szCs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5pt;margin-top:12.6pt;width:474.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" filled="f" stroked="f">
              <v:textbox style="mso-fit-shape-to-text:t">
                <w:txbxContent>
                  <w:p w:rsidR="001404C4" w:rsidRPr="00D0599C" w:rsidRDefault="001404C4" w:rsidP="001404C4">
                    <w:pPr>
                      <w:jc w:val="right"/>
                      <w:rPr>
                        <w:rFonts w:ascii="Arial" w:hAnsi="Arial" w:cs="Arial"/>
                        <w:b/>
                        <w:color w:val="FFFFFF" w:themeColor="background1"/>
                        <w:sz w:val="44"/>
                        <w:szCs w:val="44"/>
                      </w:rPr>
                    </w:pPr>
                    <w:r>
                      <w:rPr>
                        <w:rFonts w:ascii="Arial" w:hAnsi="Arial" w:cs="Arial"/>
                        <w:b/>
                        <w:color w:val="FFFFFF" w:themeColor="background1"/>
                        <w:sz w:val="44"/>
                        <w:szCs w:val="44"/>
                      </w:rPr>
                      <w:t>[Project Name] Change Management Plan</w:t>
                    </w:r>
                    <w:r>
                      <w:rPr>
                        <w:rFonts w:ascii="Arial" w:hAnsi="Arial" w:cs="Arial"/>
                        <w:b/>
                        <w:color w:val="FFFFFF" w:themeColor="background1"/>
                        <w:sz w:val="44"/>
                        <w:szCs w:val="44"/>
                      </w:rPr>
                      <w:t xml:space="preserve"> </w:t>
                    </w:r>
                  </w:p>
                </w:txbxContent>
              </v:textbox>
            </v:shape>
          </w:pict>
        </mc:Fallback>
      </mc:AlternateContent>
    </w:r>
    <w:r>
      <w:rPr>
        <w:noProof/>
      </w:rPr>
      <w:drawing>
        <wp:inline distT="0" distB="0" distL="0" distR="0" wp14:anchorId="6E0DEF96" wp14:editId="27AD44C8">
          <wp:extent cx="5943600" cy="743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FEB.tmp"/>
                  <pic:cNvPicPr/>
                </pic:nvPicPr>
                <pic:blipFill rotWithShape="1">
                  <a:blip r:embed="rId1">
                    <a:extLst>
                      <a:ext uri="{28A0092B-C50C-407E-A947-70E740481C1C}">
                        <a14:useLocalDpi xmlns:a14="http://schemas.microsoft.com/office/drawing/2010/main" val="0"/>
                      </a:ext>
                    </a:extLst>
                  </a:blip>
                  <a:srcRect l="30787" t="18655" r="13859" b="69449"/>
                  <a:stretch/>
                </pic:blipFill>
                <pic:spPr bwMode="auto">
                  <a:xfrm>
                    <a:off x="0" y="0"/>
                    <a:ext cx="5943600" cy="74358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6CFA"/>
    <w:multiLevelType w:val="hybridMultilevel"/>
    <w:tmpl w:val="F4AAB6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20837DD5"/>
    <w:multiLevelType w:val="multilevel"/>
    <w:tmpl w:val="86D6261A"/>
    <w:lvl w:ilvl="0">
      <w:start w:val="1"/>
      <w:numFmt w:val="decimal"/>
      <w:pStyle w:val="Heading1"/>
      <w:lvlText w:val="%1."/>
      <w:lvlJc w:val="left"/>
      <w:pPr>
        <w:tabs>
          <w:tab w:val="num" w:pos="360"/>
        </w:tabs>
        <w:ind w:left="360" w:hanging="360"/>
      </w:pPr>
      <w:rPr>
        <w:b/>
      </w:rPr>
    </w:lvl>
    <w:lvl w:ilvl="1">
      <w:start w:val="1"/>
      <w:numFmt w:val="decimal"/>
      <w:pStyle w:val="Heading2"/>
      <w:lvlText w:val="%1.%2."/>
      <w:lvlJc w:val="left"/>
      <w:pPr>
        <w:tabs>
          <w:tab w:val="num" w:pos="972"/>
        </w:tabs>
        <w:ind w:left="972" w:hanging="432"/>
      </w:pPr>
      <w:rPr>
        <w:b/>
      </w:r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458A6F15"/>
    <w:multiLevelType w:val="hybridMultilevel"/>
    <w:tmpl w:val="81D411D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4D347FC7"/>
    <w:multiLevelType w:val="hybridMultilevel"/>
    <w:tmpl w:val="AEE65C4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672D71D1"/>
    <w:multiLevelType w:val="hybridMultilevel"/>
    <w:tmpl w:val="60283D6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4C4"/>
    <w:rsid w:val="001404C4"/>
    <w:rsid w:val="001B0B8C"/>
    <w:rsid w:val="004919E2"/>
    <w:rsid w:val="00BA6392"/>
    <w:rsid w:val="00FD4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0B8C"/>
    <w:pPr>
      <w:keepNext/>
      <w:pageBreakBefore/>
      <w:numPr>
        <w:numId w:val="1"/>
      </w:numPr>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qFormat/>
    <w:rsid w:val="001B0B8C"/>
    <w:pPr>
      <w:keepNext/>
      <w:numPr>
        <w:ilvl w:val="1"/>
        <w:numId w:val="1"/>
      </w:numPr>
      <w:spacing w:before="240" w:after="60" w:line="240" w:lineRule="auto"/>
      <w:outlineLvl w:val="1"/>
    </w:pPr>
    <w:rPr>
      <w:rFonts w:ascii="Arial" w:eastAsia="Times New Roman" w:hAnsi="Arial" w:cs="Arial"/>
      <w:b/>
      <w:bCs/>
      <w:iCs/>
      <w:sz w:val="28"/>
      <w:szCs w:val="28"/>
    </w:rPr>
  </w:style>
  <w:style w:type="paragraph" w:styleId="Heading3">
    <w:name w:val="heading 3"/>
    <w:basedOn w:val="Normal"/>
    <w:next w:val="Normal"/>
    <w:link w:val="Heading3Char"/>
    <w:qFormat/>
    <w:rsid w:val="001B0B8C"/>
    <w:pPr>
      <w:keepNext/>
      <w:numPr>
        <w:ilvl w:val="2"/>
        <w:numId w:val="1"/>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4C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0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4C4"/>
    <w:rPr>
      <w:rFonts w:ascii="Tahoma" w:hAnsi="Tahoma" w:cs="Tahoma"/>
      <w:sz w:val="16"/>
      <w:szCs w:val="16"/>
    </w:rPr>
  </w:style>
  <w:style w:type="paragraph" w:styleId="Header">
    <w:name w:val="header"/>
    <w:basedOn w:val="Normal"/>
    <w:link w:val="HeaderChar"/>
    <w:uiPriority w:val="99"/>
    <w:unhideWhenUsed/>
    <w:rsid w:val="00140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4C4"/>
  </w:style>
  <w:style w:type="paragraph" w:styleId="Footer">
    <w:name w:val="footer"/>
    <w:basedOn w:val="Normal"/>
    <w:link w:val="FooterChar"/>
    <w:uiPriority w:val="99"/>
    <w:unhideWhenUsed/>
    <w:rsid w:val="00140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4C4"/>
  </w:style>
  <w:style w:type="paragraph" w:styleId="TOC1">
    <w:name w:val="toc 1"/>
    <w:basedOn w:val="Normal"/>
    <w:next w:val="Normal"/>
    <w:autoRedefine/>
    <w:semiHidden/>
    <w:rsid w:val="001404C4"/>
    <w:pPr>
      <w:tabs>
        <w:tab w:val="left" w:pos="540"/>
        <w:tab w:val="right" w:leader="dot" w:pos="9350"/>
      </w:tabs>
      <w:spacing w:after="0" w:line="240" w:lineRule="auto"/>
    </w:pPr>
    <w:rPr>
      <w:rFonts w:ascii="Arial" w:eastAsia="Times New Roman" w:hAnsi="Arial" w:cs="Times New Roman"/>
      <w:b/>
      <w:caps/>
      <w:sz w:val="26"/>
      <w:szCs w:val="24"/>
    </w:rPr>
  </w:style>
  <w:style w:type="paragraph" w:styleId="TOC2">
    <w:name w:val="toc 2"/>
    <w:basedOn w:val="Normal"/>
    <w:next w:val="Normal"/>
    <w:autoRedefine/>
    <w:semiHidden/>
    <w:rsid w:val="001404C4"/>
    <w:pPr>
      <w:tabs>
        <w:tab w:val="left" w:pos="1260"/>
        <w:tab w:val="right" w:leader="dot" w:pos="9350"/>
      </w:tabs>
      <w:spacing w:after="0" w:line="240" w:lineRule="auto"/>
      <w:ind w:left="540"/>
    </w:pPr>
    <w:rPr>
      <w:rFonts w:ascii="Arial" w:eastAsia="Times New Roman" w:hAnsi="Arial" w:cs="Times New Roman"/>
      <w:sz w:val="24"/>
      <w:szCs w:val="24"/>
    </w:rPr>
  </w:style>
  <w:style w:type="character" w:customStyle="1" w:styleId="Heading1Char">
    <w:name w:val="Heading 1 Char"/>
    <w:basedOn w:val="DefaultParagraphFont"/>
    <w:link w:val="Heading1"/>
    <w:rsid w:val="001B0B8C"/>
    <w:rPr>
      <w:rFonts w:ascii="Arial" w:eastAsia="Times New Roman" w:hAnsi="Arial" w:cs="Arial"/>
      <w:b/>
      <w:bCs/>
      <w:caps/>
      <w:kern w:val="32"/>
      <w:sz w:val="32"/>
      <w:szCs w:val="32"/>
    </w:rPr>
  </w:style>
  <w:style w:type="character" w:customStyle="1" w:styleId="Heading2Char">
    <w:name w:val="Heading 2 Char"/>
    <w:basedOn w:val="DefaultParagraphFont"/>
    <w:link w:val="Heading2"/>
    <w:rsid w:val="001B0B8C"/>
    <w:rPr>
      <w:rFonts w:ascii="Arial" w:eastAsia="Times New Roman" w:hAnsi="Arial" w:cs="Arial"/>
      <w:b/>
      <w:bCs/>
      <w:iCs/>
      <w:sz w:val="28"/>
      <w:szCs w:val="28"/>
    </w:rPr>
  </w:style>
  <w:style w:type="character" w:customStyle="1" w:styleId="Heading3Char">
    <w:name w:val="Heading 3 Char"/>
    <w:basedOn w:val="DefaultParagraphFont"/>
    <w:link w:val="Heading3"/>
    <w:rsid w:val="001B0B8C"/>
    <w:rPr>
      <w:rFonts w:ascii="Arial" w:eastAsia="Times New Roman" w:hAnsi="Arial" w:cs="Arial"/>
      <w:b/>
      <w:bCs/>
      <w:sz w:val="26"/>
      <w:szCs w:val="26"/>
    </w:rPr>
  </w:style>
  <w:style w:type="paragraph" w:customStyle="1" w:styleId="Paragraph2">
    <w:name w:val="Paragraph2"/>
    <w:basedOn w:val="Normal"/>
    <w:rsid w:val="001B0B8C"/>
    <w:pPr>
      <w:spacing w:after="0" w:line="240" w:lineRule="auto"/>
      <w:ind w:left="1440"/>
    </w:pPr>
    <w:rPr>
      <w:rFonts w:ascii="Arial" w:eastAsia="Times New Roman" w:hAnsi="Arial" w:cs="Times New Roman"/>
      <w:sz w:val="24"/>
      <w:szCs w:val="24"/>
    </w:rPr>
  </w:style>
  <w:style w:type="paragraph" w:customStyle="1" w:styleId="Paragraph3">
    <w:name w:val="Paragraph3"/>
    <w:basedOn w:val="Normal"/>
    <w:rsid w:val="001B0B8C"/>
    <w:pPr>
      <w:spacing w:after="0" w:line="240" w:lineRule="auto"/>
      <w:ind w:left="1440"/>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0B8C"/>
    <w:pPr>
      <w:keepNext/>
      <w:pageBreakBefore/>
      <w:numPr>
        <w:numId w:val="1"/>
      </w:numPr>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qFormat/>
    <w:rsid w:val="001B0B8C"/>
    <w:pPr>
      <w:keepNext/>
      <w:numPr>
        <w:ilvl w:val="1"/>
        <w:numId w:val="1"/>
      </w:numPr>
      <w:spacing w:before="240" w:after="60" w:line="240" w:lineRule="auto"/>
      <w:outlineLvl w:val="1"/>
    </w:pPr>
    <w:rPr>
      <w:rFonts w:ascii="Arial" w:eastAsia="Times New Roman" w:hAnsi="Arial" w:cs="Arial"/>
      <w:b/>
      <w:bCs/>
      <w:iCs/>
      <w:sz w:val="28"/>
      <w:szCs w:val="28"/>
    </w:rPr>
  </w:style>
  <w:style w:type="paragraph" w:styleId="Heading3">
    <w:name w:val="heading 3"/>
    <w:basedOn w:val="Normal"/>
    <w:next w:val="Normal"/>
    <w:link w:val="Heading3Char"/>
    <w:qFormat/>
    <w:rsid w:val="001B0B8C"/>
    <w:pPr>
      <w:keepNext/>
      <w:numPr>
        <w:ilvl w:val="2"/>
        <w:numId w:val="1"/>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4C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0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4C4"/>
    <w:rPr>
      <w:rFonts w:ascii="Tahoma" w:hAnsi="Tahoma" w:cs="Tahoma"/>
      <w:sz w:val="16"/>
      <w:szCs w:val="16"/>
    </w:rPr>
  </w:style>
  <w:style w:type="paragraph" w:styleId="Header">
    <w:name w:val="header"/>
    <w:basedOn w:val="Normal"/>
    <w:link w:val="HeaderChar"/>
    <w:uiPriority w:val="99"/>
    <w:unhideWhenUsed/>
    <w:rsid w:val="00140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4C4"/>
  </w:style>
  <w:style w:type="paragraph" w:styleId="Footer">
    <w:name w:val="footer"/>
    <w:basedOn w:val="Normal"/>
    <w:link w:val="FooterChar"/>
    <w:uiPriority w:val="99"/>
    <w:unhideWhenUsed/>
    <w:rsid w:val="00140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4C4"/>
  </w:style>
  <w:style w:type="paragraph" w:styleId="TOC1">
    <w:name w:val="toc 1"/>
    <w:basedOn w:val="Normal"/>
    <w:next w:val="Normal"/>
    <w:autoRedefine/>
    <w:semiHidden/>
    <w:rsid w:val="001404C4"/>
    <w:pPr>
      <w:tabs>
        <w:tab w:val="left" w:pos="540"/>
        <w:tab w:val="right" w:leader="dot" w:pos="9350"/>
      </w:tabs>
      <w:spacing w:after="0" w:line="240" w:lineRule="auto"/>
    </w:pPr>
    <w:rPr>
      <w:rFonts w:ascii="Arial" w:eastAsia="Times New Roman" w:hAnsi="Arial" w:cs="Times New Roman"/>
      <w:b/>
      <w:caps/>
      <w:sz w:val="26"/>
      <w:szCs w:val="24"/>
    </w:rPr>
  </w:style>
  <w:style w:type="paragraph" w:styleId="TOC2">
    <w:name w:val="toc 2"/>
    <w:basedOn w:val="Normal"/>
    <w:next w:val="Normal"/>
    <w:autoRedefine/>
    <w:semiHidden/>
    <w:rsid w:val="001404C4"/>
    <w:pPr>
      <w:tabs>
        <w:tab w:val="left" w:pos="1260"/>
        <w:tab w:val="right" w:leader="dot" w:pos="9350"/>
      </w:tabs>
      <w:spacing w:after="0" w:line="240" w:lineRule="auto"/>
      <w:ind w:left="540"/>
    </w:pPr>
    <w:rPr>
      <w:rFonts w:ascii="Arial" w:eastAsia="Times New Roman" w:hAnsi="Arial" w:cs="Times New Roman"/>
      <w:sz w:val="24"/>
      <w:szCs w:val="24"/>
    </w:rPr>
  </w:style>
  <w:style w:type="character" w:customStyle="1" w:styleId="Heading1Char">
    <w:name w:val="Heading 1 Char"/>
    <w:basedOn w:val="DefaultParagraphFont"/>
    <w:link w:val="Heading1"/>
    <w:rsid w:val="001B0B8C"/>
    <w:rPr>
      <w:rFonts w:ascii="Arial" w:eastAsia="Times New Roman" w:hAnsi="Arial" w:cs="Arial"/>
      <w:b/>
      <w:bCs/>
      <w:caps/>
      <w:kern w:val="32"/>
      <w:sz w:val="32"/>
      <w:szCs w:val="32"/>
    </w:rPr>
  </w:style>
  <w:style w:type="character" w:customStyle="1" w:styleId="Heading2Char">
    <w:name w:val="Heading 2 Char"/>
    <w:basedOn w:val="DefaultParagraphFont"/>
    <w:link w:val="Heading2"/>
    <w:rsid w:val="001B0B8C"/>
    <w:rPr>
      <w:rFonts w:ascii="Arial" w:eastAsia="Times New Roman" w:hAnsi="Arial" w:cs="Arial"/>
      <w:b/>
      <w:bCs/>
      <w:iCs/>
      <w:sz w:val="28"/>
      <w:szCs w:val="28"/>
    </w:rPr>
  </w:style>
  <w:style w:type="character" w:customStyle="1" w:styleId="Heading3Char">
    <w:name w:val="Heading 3 Char"/>
    <w:basedOn w:val="DefaultParagraphFont"/>
    <w:link w:val="Heading3"/>
    <w:rsid w:val="001B0B8C"/>
    <w:rPr>
      <w:rFonts w:ascii="Arial" w:eastAsia="Times New Roman" w:hAnsi="Arial" w:cs="Arial"/>
      <w:b/>
      <w:bCs/>
      <w:sz w:val="26"/>
      <w:szCs w:val="26"/>
    </w:rPr>
  </w:style>
  <w:style w:type="paragraph" w:customStyle="1" w:styleId="Paragraph2">
    <w:name w:val="Paragraph2"/>
    <w:basedOn w:val="Normal"/>
    <w:rsid w:val="001B0B8C"/>
    <w:pPr>
      <w:spacing w:after="0" w:line="240" w:lineRule="auto"/>
      <w:ind w:left="1440"/>
    </w:pPr>
    <w:rPr>
      <w:rFonts w:ascii="Arial" w:eastAsia="Times New Roman" w:hAnsi="Arial" w:cs="Times New Roman"/>
      <w:sz w:val="24"/>
      <w:szCs w:val="24"/>
    </w:rPr>
  </w:style>
  <w:style w:type="paragraph" w:customStyle="1" w:styleId="Paragraph3">
    <w:name w:val="Paragraph3"/>
    <w:basedOn w:val="Normal"/>
    <w:rsid w:val="001B0B8C"/>
    <w:pPr>
      <w:spacing w:after="0" w:line="240" w:lineRule="auto"/>
      <w:ind w:left="1440"/>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5</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Wright</dc:creator>
  <cp:lastModifiedBy>Kara Wright</cp:lastModifiedBy>
  <cp:revision>2</cp:revision>
  <dcterms:created xsi:type="dcterms:W3CDTF">2012-10-11T15:37:00Z</dcterms:created>
  <dcterms:modified xsi:type="dcterms:W3CDTF">2012-10-11T18:57:00Z</dcterms:modified>
</cp:coreProperties>
</file>